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210FBB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343993E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FEB684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2D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20FE3">
        <w:rPr>
          <w:rFonts w:ascii="Arial" w:eastAsia="Times New Roman" w:hAnsi="Arial" w:cs="Arial"/>
          <w:b/>
          <w:bCs/>
          <w:noProof/>
          <w:sz w:val="28"/>
          <w:szCs w:val="28"/>
        </w:rPr>
        <w:t>Business Coordinator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50CF69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981B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E317623" w:rsidR="00222EB5" w:rsidRPr="00931C7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20FE3" w:rsidRPr="00931C79">
        <w:rPr>
          <w:rFonts w:ascii="Arial" w:eastAsia="Times New Roman" w:hAnsi="Arial" w:cs="Arial"/>
          <w:sz w:val="24"/>
          <w:szCs w:val="24"/>
        </w:rPr>
        <w:t>Business Coordinator I</w:t>
      </w:r>
    </w:p>
    <w:p w14:paraId="4B3BD8D4" w14:textId="77777777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 </w:t>
      </w:r>
    </w:p>
    <w:p w14:paraId="51FA2CE2" w14:textId="088D4A11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FLSA Exemption Status: </w:t>
      </w:r>
      <w:r w:rsidR="00120FE3" w:rsidRPr="00931C7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 </w:t>
      </w:r>
    </w:p>
    <w:p w14:paraId="69C8986D" w14:textId="6EA0C097" w:rsidR="004D6B98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Pay Grade:</w:t>
      </w:r>
      <w:r w:rsidR="00851B51" w:rsidRPr="00931C79">
        <w:rPr>
          <w:rStyle w:val="normaltextrun"/>
          <w:rFonts w:ascii="Arial" w:hAnsi="Arial" w:cs="Arial"/>
          <w:b/>
          <w:bCs/>
        </w:rPr>
        <w:t xml:space="preserve"> </w:t>
      </w:r>
      <w:r w:rsidR="00120FE3" w:rsidRPr="00931C79">
        <w:rPr>
          <w:rStyle w:val="normaltextrun"/>
          <w:rFonts w:ascii="Arial" w:hAnsi="Arial" w:cs="Arial"/>
        </w:rPr>
        <w:t>8</w:t>
      </w:r>
    </w:p>
    <w:p w14:paraId="1D6CE10C" w14:textId="6BF127FC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  </w:t>
      </w:r>
    </w:p>
    <w:p w14:paraId="750239C3" w14:textId="5DF7E557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31C79">
        <w:rPr>
          <w:rStyle w:val="normaltextrun"/>
          <w:rFonts w:ascii="Arial" w:hAnsi="Arial" w:cs="Arial"/>
          <w:b/>
          <w:bCs/>
        </w:rPr>
        <w:t xml:space="preserve">Description </w:t>
      </w:r>
      <w:r w:rsidRPr="00931C79">
        <w:rPr>
          <w:rStyle w:val="normaltextrun"/>
          <w:rFonts w:ascii="Arial" w:hAnsi="Arial" w:cs="Arial"/>
          <w:b/>
          <w:bCs/>
        </w:rPr>
        <w:t>Summary: </w:t>
      </w:r>
      <w:r w:rsidRPr="00931C79">
        <w:rPr>
          <w:rStyle w:val="eop"/>
          <w:rFonts w:ascii="Arial" w:hAnsi="Arial" w:cs="Arial"/>
        </w:rPr>
        <w:t> </w:t>
      </w:r>
    </w:p>
    <w:p w14:paraId="48BE2DA8" w14:textId="331790EE" w:rsidR="00451D72" w:rsidRPr="00931C79" w:rsidRDefault="00451D72" w:rsidP="00451D72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Fonts w:ascii="Arial" w:hAnsi="Arial" w:cs="Arial"/>
        </w:rPr>
        <w:t>The Business Coordinator I, under general supervision, provides support and coordination of a variety of business activities requiring independent judgment, including reviewing business documents and assisting in developing, monitoring, and reporting accounts and budget data as directed by supervisor.</w:t>
      </w:r>
    </w:p>
    <w:p w14:paraId="0A2633B1" w14:textId="7699D527" w:rsidR="004D6B98" w:rsidRPr="00931C7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931C7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Essential Duties</w:t>
      </w:r>
      <w:r w:rsidR="000B2415" w:rsidRPr="00931C79">
        <w:rPr>
          <w:rStyle w:val="normaltextrun"/>
          <w:rFonts w:ascii="Arial" w:hAnsi="Arial" w:cs="Arial"/>
          <w:b/>
          <w:bCs/>
        </w:rPr>
        <w:t>/Tasks</w:t>
      </w:r>
      <w:r w:rsidRPr="00931C79">
        <w:rPr>
          <w:rStyle w:val="normaltextrun"/>
          <w:rFonts w:ascii="Arial" w:hAnsi="Arial" w:cs="Arial"/>
          <w:b/>
          <w:bCs/>
        </w:rPr>
        <w:t>:</w:t>
      </w:r>
      <w:r w:rsidRPr="00931C79">
        <w:rPr>
          <w:rStyle w:val="eop"/>
          <w:rFonts w:ascii="Arial" w:hAnsi="Arial" w:cs="Arial"/>
        </w:rPr>
        <w:t> </w:t>
      </w:r>
    </w:p>
    <w:p w14:paraId="6C80164E" w14:textId="77777777" w:rsidR="00C633B3" w:rsidRPr="00931C7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A5B63DA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30% Financial Oversight and Reporting</w:t>
      </w:r>
    </w:p>
    <w:p w14:paraId="52C1BF2D" w14:textId="6DCFF5DD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Reviews and approves vouchers and requisitions.</w:t>
      </w:r>
    </w:p>
    <w:p w14:paraId="41D1F030" w14:textId="24EA7CC8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Reviews and audits reconciliations of multiple unit accounts.</w:t>
      </w:r>
    </w:p>
    <w:p w14:paraId="0F3D741F" w14:textId="6430DE6D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Monitors and reports on unit budget activity.</w:t>
      </w:r>
    </w:p>
    <w:p w14:paraId="43427791" w14:textId="4519F0F3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Prepares monthly and annual financial reports.</w:t>
      </w:r>
    </w:p>
    <w:p w14:paraId="5990C44F" w14:textId="10DE8289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Coordinates annual fiscal year closing activities and drafts new fiscal year plans.</w:t>
      </w:r>
    </w:p>
    <w:p w14:paraId="6BDFC3B6" w14:textId="541C37AD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Coordinates routine fiscal activities.</w:t>
      </w:r>
    </w:p>
    <w:p w14:paraId="38BF5699" w14:textId="403C7EF8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Proposes solutions to routine financial problems.</w:t>
      </w:r>
    </w:p>
    <w:p w14:paraId="16570724" w14:textId="27566722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Prepares deposits for payments submitted through Marketplace.</w:t>
      </w:r>
    </w:p>
    <w:p w14:paraId="5C1D0C23" w14:textId="21D8D458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Coordinates and oversees financial transactions, ensuring all financial data is accurate and up to date.</w:t>
      </w:r>
    </w:p>
    <w:p w14:paraId="41694512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5124" w14:textId="5DDBD766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20% Accounts Payable and Invoice Processing</w:t>
      </w:r>
    </w:p>
    <w:p w14:paraId="19D5C168" w14:textId="40480F58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Enters invoices into the system for payments to vendors.</w:t>
      </w:r>
    </w:p>
    <w:p w14:paraId="0F5B6A46" w14:textId="05514521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Reviews invoice materials for accuracy, obtains additional documentation to meet state guidelines, and allocates invoices to appropriate accounts as needed.</w:t>
      </w:r>
    </w:p>
    <w:p w14:paraId="7E9C2A2E" w14:textId="70873DD1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Reconciles vendor invoices with the appropriate purchase order requests, service agreements, or master orders.</w:t>
      </w:r>
    </w:p>
    <w:p w14:paraId="39F12995" w14:textId="4FCCCB32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Ensures receiving of product is completed in electronic inventory systems.</w:t>
      </w:r>
    </w:p>
    <w:p w14:paraId="58A37F1D" w14:textId="0D4F6562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Processes reimbursements to clients and faculty/staff as appropriate.</w:t>
      </w:r>
    </w:p>
    <w:p w14:paraId="34CD90B6" w14:textId="16B5D470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Reviews monthly/quarterly invoices from outside vendors for accuracy.</w:t>
      </w:r>
    </w:p>
    <w:p w14:paraId="61678902" w14:textId="6E00EE94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Assists in processing credit card reports, including appropriate allocations and itemizations.</w:t>
      </w:r>
    </w:p>
    <w:p w14:paraId="71F4D059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4919C" w14:textId="0ADB5F95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10% Staff Training and Supervision</w:t>
      </w:r>
    </w:p>
    <w:p w14:paraId="7870CB92" w14:textId="77777777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Trains staff on new and existing business procedures.</w:t>
      </w:r>
    </w:p>
    <w:p w14:paraId="5345F7F5" w14:textId="2D53870D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Assists in the hiring and training of business staff and/or student workers.</w:t>
      </w:r>
    </w:p>
    <w:p w14:paraId="410FFCA1" w14:textId="5DAD0FDA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Participates in the cross-training of classified staff and training of student employees.</w:t>
      </w:r>
    </w:p>
    <w:p w14:paraId="1D2ABAFD" w14:textId="39EC80A5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lastRenderedPageBreak/>
        <w:t>Provides indirect supervision to staff regarding compliance with document processing policies and procedures.</w:t>
      </w:r>
    </w:p>
    <w:p w14:paraId="5BFFF9F3" w14:textId="47442ACC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Trains student leaders and advisors on policies and procedures related to financial transactions.</w:t>
      </w:r>
    </w:p>
    <w:p w14:paraId="6D977C8A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9ED486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10% Vendor and Payment Processing Support</w:t>
      </w:r>
    </w:p>
    <w:p w14:paraId="64EC532E" w14:textId="5940017F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Coordinates vendor files, ensuring they are up to date by obtaining required forms.</w:t>
      </w:r>
    </w:p>
    <w:p w14:paraId="3895A007" w14:textId="45214325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Ensures appropriate updates are made in accounts, following cash handling procedures.</w:t>
      </w:r>
    </w:p>
    <w:p w14:paraId="0624D285" w14:textId="01FA7249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Supports vendor payment and setup processes, ensuring proper documentation is provided.</w:t>
      </w:r>
    </w:p>
    <w:p w14:paraId="7FFF17E2" w14:textId="77777777" w:rsidR="00931C79" w:rsidRPr="00931C79" w:rsidRDefault="00931C79" w:rsidP="00931C7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6F3B3" w14:textId="0C59B660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5% Customer Service and Inquiries</w:t>
      </w:r>
    </w:p>
    <w:p w14:paraId="76C5888A" w14:textId="77777777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Responds to complex inquiries from vendors and business units or departments.</w:t>
      </w:r>
    </w:p>
    <w:p w14:paraId="51F77D94" w14:textId="32EEC072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 xml:space="preserve">Explains, negotiates, and modifies financial charges to </w:t>
      </w:r>
      <w:r w:rsidR="00EF40ED">
        <w:rPr>
          <w:rFonts w:ascii="Arial" w:eastAsia="Times New Roman" w:hAnsi="Arial" w:cs="Arial"/>
          <w:sz w:val="24"/>
          <w:szCs w:val="24"/>
        </w:rPr>
        <w:t xml:space="preserve">facility </w:t>
      </w:r>
      <w:r w:rsidRPr="00931C79">
        <w:rPr>
          <w:rFonts w:ascii="Arial" w:eastAsia="Times New Roman" w:hAnsi="Arial" w:cs="Arial"/>
          <w:sz w:val="24"/>
          <w:szCs w:val="24"/>
        </w:rPr>
        <w:t>users.</w:t>
      </w:r>
    </w:p>
    <w:p w14:paraId="6DA57F1C" w14:textId="77777777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Assists hospital personnel with travel report guidance and answers payment-related questions.</w:t>
      </w:r>
    </w:p>
    <w:p w14:paraId="4DACF9BA" w14:textId="02395CB0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Serves as a primary reference for guidance on financial matters related to student organizations.</w:t>
      </w:r>
    </w:p>
    <w:p w14:paraId="58793ADB" w14:textId="77777777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2865C0" w14:textId="56C9421F" w:rsidR="00931C79" w:rsidRPr="00931C79" w:rsidRDefault="00931C79" w:rsidP="00931C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Fonts w:ascii="Arial" w:eastAsia="Times New Roman" w:hAnsi="Arial" w:cs="Arial"/>
          <w:b/>
          <w:bCs/>
          <w:sz w:val="24"/>
          <w:szCs w:val="24"/>
        </w:rPr>
        <w:t>5% Miscellaneous Support and Special Projects</w:t>
      </w:r>
    </w:p>
    <w:p w14:paraId="22BC018B" w14:textId="77777777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Assists with year-end close out.</w:t>
      </w:r>
    </w:p>
    <w:p w14:paraId="46E96F52" w14:textId="011BCE0A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Participates in special projects.</w:t>
      </w:r>
    </w:p>
    <w:p w14:paraId="60A336DA" w14:textId="67446BD3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Assists other business services staff as needed.</w:t>
      </w:r>
    </w:p>
    <w:p w14:paraId="7FF5445C" w14:textId="15B52042" w:rsidR="00931C79" w:rsidRPr="00931C79" w:rsidRDefault="00931C79" w:rsidP="00931C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Performs other duties as assigned.</w:t>
      </w:r>
    </w:p>
    <w:p w14:paraId="02D98809" w14:textId="77777777" w:rsidR="00715EC8" w:rsidRPr="00931C7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31C7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31C7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31C7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31C7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31C7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31C7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31C7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31C7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31C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Required Education:</w:t>
      </w:r>
      <w:r w:rsidRPr="00931C79">
        <w:rPr>
          <w:rStyle w:val="eop"/>
          <w:rFonts w:ascii="Arial" w:hAnsi="Arial" w:cs="Arial"/>
        </w:rPr>
        <w:t> </w:t>
      </w:r>
    </w:p>
    <w:p w14:paraId="36E8E163" w14:textId="7A522AB2" w:rsidR="00451D72" w:rsidRPr="00931C79" w:rsidRDefault="00451D72" w:rsidP="00451D7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0EEF2F4E" w14:textId="77777777" w:rsidR="006B06C2" w:rsidRPr="00931C79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31C7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31C7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D3CDB16" w14:textId="77777777" w:rsidR="00451D72" w:rsidRPr="00931C79" w:rsidRDefault="00451D72" w:rsidP="00451D7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1C79">
        <w:rPr>
          <w:rFonts w:ascii="Arial" w:eastAsia="Times New Roman" w:hAnsi="Arial" w:cs="Arial"/>
          <w:sz w:val="24"/>
          <w:szCs w:val="24"/>
        </w:rPr>
        <w:t>Two years of related experience in general office, accounting, or personnel operations.</w:t>
      </w:r>
    </w:p>
    <w:p w14:paraId="4F92B2D6" w14:textId="77777777" w:rsidR="00552C29" w:rsidRPr="00931C7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31C7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Required Licenses and Certifications:</w:t>
      </w:r>
      <w:r w:rsidRPr="00931C79">
        <w:rPr>
          <w:rStyle w:val="eop"/>
          <w:rFonts w:ascii="Arial" w:hAnsi="Arial" w:cs="Arial"/>
        </w:rPr>
        <w:t> </w:t>
      </w:r>
    </w:p>
    <w:p w14:paraId="2549FC56" w14:textId="36F4A12C" w:rsidR="00C573AD" w:rsidRPr="00931C7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1C7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31C7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31C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31C79">
        <w:rPr>
          <w:rStyle w:val="eop"/>
          <w:rFonts w:ascii="Arial" w:hAnsi="Arial" w:cs="Arial"/>
        </w:rPr>
        <w:t> </w:t>
      </w:r>
    </w:p>
    <w:p w14:paraId="557A5353" w14:textId="6976ABAA" w:rsidR="00EB01AB" w:rsidRPr="00BC615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Ability to multitask and work cooperatively with others.</w:t>
      </w:r>
    </w:p>
    <w:p w14:paraId="1AAAFA2D" w14:textId="6A8E055C" w:rsidR="006B06C2" w:rsidRPr="00931C7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31C79">
        <w:rPr>
          <w:rStyle w:val="eop"/>
          <w:rFonts w:ascii="Arial" w:hAnsi="Arial" w:cs="Arial"/>
          <w:b/>
          <w:bCs/>
        </w:rPr>
        <w:lastRenderedPageBreak/>
        <w:t>Additional Information:</w:t>
      </w:r>
    </w:p>
    <w:p w14:paraId="060C193B" w14:textId="77777777" w:rsidR="006B06C2" w:rsidRPr="00931C7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31C7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Machines and Equipment:</w:t>
      </w:r>
      <w:r w:rsidRPr="00931C79">
        <w:rPr>
          <w:rStyle w:val="eop"/>
          <w:rFonts w:ascii="Arial" w:hAnsi="Arial" w:cs="Arial"/>
        </w:rPr>
        <w:t> </w:t>
      </w:r>
    </w:p>
    <w:p w14:paraId="027EBD5E" w14:textId="43118695" w:rsidR="00AF0284" w:rsidRPr="00931C7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1C7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931C7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1C7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31C7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31C7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Physical Requirements:</w:t>
      </w:r>
      <w:r w:rsidRPr="00931C79">
        <w:rPr>
          <w:rStyle w:val="eop"/>
          <w:rFonts w:ascii="Arial" w:hAnsi="Arial" w:cs="Arial"/>
        </w:rPr>
        <w:t> </w:t>
      </w:r>
    </w:p>
    <w:p w14:paraId="2ADF8761" w14:textId="06C4FFBC" w:rsidR="00FE1194" w:rsidRPr="00931C7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None</w:t>
      </w:r>
    </w:p>
    <w:p w14:paraId="60D2E800" w14:textId="77777777" w:rsidR="00FE1194" w:rsidRPr="00931C7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31C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Other Requirements</w:t>
      </w:r>
      <w:r w:rsidR="00F92746" w:rsidRPr="00931C79">
        <w:rPr>
          <w:rStyle w:val="normaltextrun"/>
          <w:rFonts w:ascii="Arial" w:hAnsi="Arial" w:cs="Arial"/>
          <w:b/>
          <w:bCs/>
        </w:rPr>
        <w:t xml:space="preserve"> and Factors</w:t>
      </w:r>
      <w:r w:rsidRPr="00931C79">
        <w:rPr>
          <w:rStyle w:val="normaltextrun"/>
          <w:rFonts w:ascii="Arial" w:hAnsi="Arial" w:cs="Arial"/>
          <w:b/>
          <w:bCs/>
        </w:rPr>
        <w:t>:</w:t>
      </w:r>
      <w:r w:rsidRPr="00931C79">
        <w:rPr>
          <w:rStyle w:val="eop"/>
          <w:rFonts w:ascii="Arial" w:hAnsi="Arial" w:cs="Arial"/>
        </w:rPr>
        <w:t> </w:t>
      </w:r>
    </w:p>
    <w:p w14:paraId="6D87BD54" w14:textId="77777777" w:rsidR="00442588" w:rsidRPr="00931C7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31C7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31C7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31C7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31C7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31C7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31C7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 </w:t>
      </w:r>
    </w:p>
    <w:p w14:paraId="67C22ED3" w14:textId="77777777" w:rsidR="00D2529B" w:rsidRPr="00931C7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31C7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31C79">
        <w:rPr>
          <w:rStyle w:val="normaltextrun"/>
          <w:rFonts w:ascii="Arial" w:hAnsi="Arial" w:cs="Arial"/>
          <w:b/>
          <w:bCs/>
        </w:rPr>
        <w:t>. </w:t>
      </w:r>
      <w:r w:rsidRPr="00931C79">
        <w:rPr>
          <w:rStyle w:val="eop"/>
          <w:rFonts w:ascii="Arial" w:hAnsi="Arial" w:cs="Arial"/>
        </w:rPr>
        <w:t> </w:t>
      </w:r>
    </w:p>
    <w:p w14:paraId="1D7C93D0" w14:textId="206C79DD" w:rsidR="00BC0C61" w:rsidRPr="00931C79" w:rsidRDefault="00E32F6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1C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31C7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31C79">
        <w:rPr>
          <w:rStyle w:val="eop"/>
          <w:rFonts w:ascii="Arial" w:hAnsi="Arial" w:cs="Arial"/>
        </w:rPr>
        <w:t> </w:t>
      </w:r>
    </w:p>
    <w:p w14:paraId="3C3B0A26" w14:textId="3D9A81CB" w:rsidR="00D2529B" w:rsidRPr="00931C79" w:rsidRDefault="00E32F6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1C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1C7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1C79">
        <w:rPr>
          <w:rStyle w:val="eop"/>
          <w:rFonts w:ascii="Arial" w:hAnsi="Arial" w:cs="Arial"/>
        </w:rPr>
        <w:t> </w:t>
      </w:r>
    </w:p>
    <w:p w14:paraId="08356522" w14:textId="34B59595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eop"/>
          <w:rFonts w:ascii="Arial" w:hAnsi="Arial" w:cs="Arial"/>
        </w:rPr>
        <w:t> </w:t>
      </w:r>
    </w:p>
    <w:p w14:paraId="03758CDE" w14:textId="77777777" w:rsidR="00D2529B" w:rsidRPr="00931C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1C7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31C79">
        <w:rPr>
          <w:rStyle w:val="eop"/>
          <w:rFonts w:ascii="Arial" w:hAnsi="Arial" w:cs="Arial"/>
        </w:rPr>
        <w:t> </w:t>
      </w:r>
    </w:p>
    <w:p w14:paraId="4FA9C703" w14:textId="4AB3635B" w:rsidR="00D2529B" w:rsidRPr="00931C79" w:rsidRDefault="00E32F6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31C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31C7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31C79">
        <w:rPr>
          <w:rStyle w:val="normaltextrun"/>
          <w:rFonts w:ascii="Arial" w:hAnsi="Arial" w:cs="Arial"/>
          <w:b/>
          <w:bCs/>
        </w:rPr>
        <w:t>Yes</w:t>
      </w:r>
      <w:r w:rsidR="00D2529B" w:rsidRPr="00931C79">
        <w:rPr>
          <w:rStyle w:val="eop"/>
          <w:rFonts w:ascii="Arial" w:hAnsi="Arial" w:cs="Arial"/>
        </w:rPr>
        <w:t> </w:t>
      </w:r>
    </w:p>
    <w:p w14:paraId="599A52AF" w14:textId="01C8CAC0" w:rsidR="00B1552D" w:rsidRPr="00931C79" w:rsidRDefault="00E32F6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31C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1C7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1C79">
        <w:rPr>
          <w:rStyle w:val="eop"/>
          <w:rFonts w:ascii="Arial" w:hAnsi="Arial" w:cs="Arial"/>
        </w:rPr>
        <w:t> </w:t>
      </w:r>
      <w:r w:rsidR="00D2529B" w:rsidRPr="00931C79">
        <w:rPr>
          <w:rStyle w:val="normaltextrun"/>
          <w:rFonts w:ascii="Arial" w:hAnsi="Arial" w:cs="Arial"/>
          <w:b/>
          <w:bCs/>
        </w:rPr>
        <w:t> </w:t>
      </w:r>
      <w:r w:rsidR="00D2529B" w:rsidRPr="00931C79">
        <w:rPr>
          <w:rStyle w:val="eop"/>
          <w:rFonts w:ascii="Arial" w:hAnsi="Arial" w:cs="Arial"/>
        </w:rPr>
        <w:t> </w:t>
      </w:r>
    </w:p>
    <w:sectPr w:rsidR="00B1552D" w:rsidRPr="00931C7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B7BB21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20FE3">
      <w:rPr>
        <w:rFonts w:ascii="Arial" w:hAnsi="Arial" w:cs="Arial"/>
        <w:b w:val="0"/>
        <w:sz w:val="16"/>
        <w:szCs w:val="16"/>
      </w:rPr>
      <w:t xml:space="preserve"> Business Coordinator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55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2762E"/>
    <w:multiLevelType w:val="hybridMultilevel"/>
    <w:tmpl w:val="34B0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2EE1"/>
    <w:multiLevelType w:val="multilevel"/>
    <w:tmpl w:val="57E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0FE3"/>
    <w:rsid w:val="00121AF4"/>
    <w:rsid w:val="001267C4"/>
    <w:rsid w:val="00143E87"/>
    <w:rsid w:val="00164FBF"/>
    <w:rsid w:val="00170FE4"/>
    <w:rsid w:val="001B5CBC"/>
    <w:rsid w:val="00222EB5"/>
    <w:rsid w:val="00256564"/>
    <w:rsid w:val="00354C00"/>
    <w:rsid w:val="003876CC"/>
    <w:rsid w:val="003D69F8"/>
    <w:rsid w:val="00442588"/>
    <w:rsid w:val="00451D72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1C79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C615E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25434"/>
    <w:rsid w:val="00E317B3"/>
    <w:rsid w:val="00E32F66"/>
    <w:rsid w:val="00E811FA"/>
    <w:rsid w:val="00E90B4E"/>
    <w:rsid w:val="00EB01AB"/>
    <w:rsid w:val="00EF40E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5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36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2024-11-14T16:44:00Z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